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CBB1" w14:textId="1437B66B" w:rsidR="00757EBA" w:rsidRPr="0075244A" w:rsidRDefault="00757EBA" w:rsidP="00C83E98">
      <w:pPr>
        <w:widowControl/>
        <w:shd w:val="clear" w:color="auto" w:fill="FFFFFF"/>
        <w:spacing w:after="150"/>
        <w:rPr>
          <w:rFonts w:ascii="Calibri" w:eastAsia="新細明體" w:hAnsi="Calibri" w:cs="Times New Roman"/>
          <w:color w:val="3D3D3D"/>
          <w:kern w:val="0"/>
          <w:sz w:val="32"/>
          <w:szCs w:val="32"/>
        </w:rPr>
      </w:pPr>
      <w:bookmarkStart w:id="0" w:name="_GoBack"/>
      <w:bookmarkEnd w:id="0"/>
      <w:r w:rsidRPr="0075244A">
        <w:rPr>
          <w:rFonts w:ascii="Calibri" w:eastAsia="新細明體" w:hAnsi="Calibri" w:cs="Times New Roman"/>
          <w:color w:val="3D3D3D"/>
          <w:kern w:val="0"/>
          <w:sz w:val="32"/>
          <w:szCs w:val="32"/>
        </w:rPr>
        <w:t>Credit Planning Chart</w:t>
      </w:r>
    </w:p>
    <w:p w14:paraId="2D122182"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32"/>
          <w:szCs w:val="32"/>
        </w:rPr>
      </w:pPr>
      <w:r w:rsidRPr="0075244A">
        <w:rPr>
          <w:rFonts w:ascii="Calibri" w:eastAsia="新細明體" w:hAnsi="Calibri" w:cs="Times New Roman"/>
          <w:color w:val="3D3D3D"/>
          <w:kern w:val="0"/>
          <w:sz w:val="32"/>
          <w:szCs w:val="32"/>
        </w:rPr>
        <w:t xml:space="preserve">  Education Track:</w:t>
      </w:r>
    </w:p>
    <w:tbl>
      <w:tblPr>
        <w:tblW w:w="4600" w:type="pct"/>
        <w:tblInd w:w="600" w:type="dxa"/>
        <w:shd w:val="clear" w:color="auto" w:fill="FFFFFF"/>
        <w:tblCellMar>
          <w:left w:w="0" w:type="dxa"/>
          <w:right w:w="0" w:type="dxa"/>
        </w:tblCellMar>
        <w:tblLook w:val="04A0" w:firstRow="1" w:lastRow="0" w:firstColumn="1" w:lastColumn="0" w:noHBand="0" w:noVBand="1"/>
      </w:tblPr>
      <w:tblGrid>
        <w:gridCol w:w="1484"/>
        <w:gridCol w:w="6154"/>
        <w:gridCol w:w="1042"/>
        <w:gridCol w:w="1147"/>
      </w:tblGrid>
      <w:tr w:rsidR="00757EBA" w:rsidRPr="0075244A" w14:paraId="0D01C32C" w14:textId="77777777" w:rsidTr="00DF367E">
        <w:trPr>
          <w:trHeight w:val="1065"/>
        </w:trPr>
        <w:tc>
          <w:tcPr>
            <w:tcW w:w="1800"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C482D"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Type of Course</w:t>
            </w:r>
          </w:p>
        </w:tc>
        <w:tc>
          <w:tcPr>
            <w:tcW w:w="12505"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9B8EC"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Courses for Foundations of Education</w:t>
            </w:r>
            <w:r w:rsidRPr="0075244A">
              <w:rPr>
                <w:rFonts w:ascii="Calibri" w:eastAsia="微軟正黑體" w:hAnsi="Calibri" w:cs="新細明體"/>
                <w:color w:val="3D3D3D"/>
                <w:kern w:val="0"/>
                <w:sz w:val="21"/>
                <w:szCs w:val="21"/>
              </w:rPr>
              <w:t xml:space="preserve"> </w:t>
            </w:r>
          </w:p>
        </w:tc>
        <w:tc>
          <w:tcPr>
            <w:tcW w:w="1555" w:type="dxa"/>
            <w:vMerge w:val="restart"/>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2F87EFA8"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r>
      <w:tr w:rsidR="00757EBA" w:rsidRPr="0075244A" w14:paraId="479B3BCD" w14:textId="77777777" w:rsidTr="00DF367E">
        <w:tc>
          <w:tcPr>
            <w:tcW w:w="1800" w:type="dxa"/>
            <w:vMerge w:val="restart"/>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918DF"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Required</w:t>
            </w:r>
          </w:p>
        </w:tc>
        <w:tc>
          <w:tcPr>
            <w:tcW w:w="10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2BEB18"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Master’s Thesis (6), Seminar (4), Independent Research (2), Special Topics on Physics (2), Special Topics on Chemistry (2)</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6C785"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16</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3880FDF4"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53D5FB71" w14:textId="77777777" w:rsidTr="00DF367E">
        <w:tc>
          <w:tcPr>
            <w:tcW w:w="0" w:type="auto"/>
            <w:vMerge/>
            <w:tcBorders>
              <w:top w:val="nil"/>
              <w:left w:val="single" w:sz="18" w:space="0" w:color="auto"/>
              <w:bottom w:val="single" w:sz="8" w:space="0" w:color="auto"/>
              <w:right w:val="single" w:sz="8" w:space="0" w:color="auto"/>
            </w:tcBorders>
            <w:shd w:val="clear" w:color="auto" w:fill="FFFFFF"/>
            <w:vAlign w:val="center"/>
            <w:hideMark/>
          </w:tcPr>
          <w:p w14:paraId="29521039" w14:textId="77777777" w:rsidR="00757EBA" w:rsidRPr="0075244A" w:rsidRDefault="00757EBA" w:rsidP="00DF367E">
            <w:pPr>
              <w:widowControl/>
              <w:rPr>
                <w:rFonts w:ascii="Calibri" w:eastAsia="微軟正黑體" w:hAnsi="Calibri" w:cs="新細明體"/>
                <w:color w:val="3D3D3D"/>
                <w:kern w:val="0"/>
                <w:sz w:val="21"/>
                <w:szCs w:val="21"/>
              </w:rPr>
            </w:pPr>
          </w:p>
        </w:tc>
        <w:tc>
          <w:tcPr>
            <w:tcW w:w="10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53200"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Professional Electives</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BF4EE"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8</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1B101A84"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463F4B37" w14:textId="77777777" w:rsidTr="00DF367E">
        <w:trPr>
          <w:trHeight w:val="735"/>
        </w:trPr>
        <w:tc>
          <w:tcPr>
            <w:tcW w:w="1800"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BEE73"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Elective</w:t>
            </w:r>
          </w:p>
        </w:tc>
        <w:tc>
          <w:tcPr>
            <w:tcW w:w="10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787CB"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Electives</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164AA"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6</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30BFB995"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08AABB22" w14:textId="77777777" w:rsidTr="00DF367E">
        <w:tc>
          <w:tcPr>
            <w:tcW w:w="1800" w:type="dxa"/>
            <w:tcBorders>
              <w:top w:val="nil"/>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14:paraId="05355EC4"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c>
          <w:tcPr>
            <w:tcW w:w="10882"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6B813A40" w14:textId="77777777" w:rsidR="00757EBA" w:rsidRPr="0075244A" w:rsidRDefault="00757EBA" w:rsidP="00DF367E">
            <w:pPr>
              <w:widowControl/>
              <w:rPr>
                <w:rFonts w:ascii="Calibri" w:eastAsia="微軟正黑體" w:hAnsi="Calibri" w:cs="新細明體"/>
                <w:color w:val="3D3D3D"/>
                <w:kern w:val="0"/>
                <w:sz w:val="21"/>
                <w:szCs w:val="21"/>
              </w:rPr>
            </w:pPr>
          </w:p>
        </w:tc>
        <w:tc>
          <w:tcPr>
            <w:tcW w:w="162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57A49A2A"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30</w:t>
            </w:r>
          </w:p>
        </w:tc>
        <w:tc>
          <w:tcPr>
            <w:tcW w:w="155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60BB3345"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30</w:t>
            </w:r>
          </w:p>
        </w:tc>
      </w:tr>
    </w:tbl>
    <w:p w14:paraId="18D9AB65" w14:textId="77777777" w:rsidR="00757EBA" w:rsidRPr="0075244A" w:rsidRDefault="00757EBA" w:rsidP="00C83E98">
      <w:pPr>
        <w:widowControl/>
        <w:shd w:val="clear" w:color="auto" w:fill="FFFFFF"/>
        <w:spacing w:after="150"/>
        <w:rPr>
          <w:rFonts w:ascii="Calibri" w:eastAsia="新細明體" w:hAnsi="Calibri" w:cs="Times New Roman"/>
          <w:color w:val="3D3D3D"/>
          <w:kern w:val="0"/>
          <w:sz w:val="32"/>
          <w:szCs w:val="32"/>
        </w:rPr>
      </w:pPr>
    </w:p>
    <w:p w14:paraId="1F923D7B"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32"/>
          <w:szCs w:val="32"/>
        </w:rPr>
      </w:pPr>
      <w:r w:rsidRPr="0075244A">
        <w:rPr>
          <w:rFonts w:ascii="Calibri" w:eastAsia="新細明體" w:hAnsi="Calibri" w:cs="Times New Roman"/>
          <w:color w:val="3D3D3D"/>
          <w:kern w:val="0"/>
          <w:sz w:val="32"/>
          <w:szCs w:val="32"/>
        </w:rPr>
        <w:t>Applied Science Track:</w:t>
      </w:r>
    </w:p>
    <w:tbl>
      <w:tblPr>
        <w:tblW w:w="4600" w:type="pct"/>
        <w:tblInd w:w="600" w:type="dxa"/>
        <w:shd w:val="clear" w:color="auto" w:fill="FFFFFF"/>
        <w:tblCellMar>
          <w:left w:w="0" w:type="dxa"/>
          <w:right w:w="0" w:type="dxa"/>
        </w:tblCellMar>
        <w:tblLook w:val="04A0" w:firstRow="1" w:lastRow="0" w:firstColumn="1" w:lastColumn="0" w:noHBand="0" w:noVBand="1"/>
      </w:tblPr>
      <w:tblGrid>
        <w:gridCol w:w="1393"/>
        <w:gridCol w:w="6260"/>
        <w:gridCol w:w="1102"/>
        <w:gridCol w:w="1072"/>
      </w:tblGrid>
      <w:tr w:rsidR="00757EBA" w:rsidRPr="0075244A" w14:paraId="1405F363" w14:textId="77777777" w:rsidTr="00DF367E">
        <w:trPr>
          <w:trHeight w:val="1065"/>
        </w:trPr>
        <w:tc>
          <w:tcPr>
            <w:tcW w:w="1359"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D65C2"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Type of Course</w:t>
            </w:r>
          </w:p>
        </w:tc>
        <w:tc>
          <w:tcPr>
            <w:tcW w:w="7181"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5A7A7"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Courses for Applied Science</w:t>
            </w:r>
          </w:p>
        </w:tc>
        <w:tc>
          <w:tcPr>
            <w:tcW w:w="1046" w:type="dxa"/>
            <w:vMerge w:val="restart"/>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73DAC3F"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r>
      <w:tr w:rsidR="00757EBA" w:rsidRPr="0075244A" w14:paraId="05C902AF" w14:textId="77777777" w:rsidTr="00DF367E">
        <w:trPr>
          <w:trHeight w:val="765"/>
        </w:trPr>
        <w:tc>
          <w:tcPr>
            <w:tcW w:w="1359"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6D23D"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Required</w:t>
            </w:r>
          </w:p>
        </w:tc>
        <w:tc>
          <w:tcPr>
            <w:tcW w:w="6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C4D9E"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Master’s Thesis (6), Seminar (4), Independent Research (2), Special Topics on Physics (2), Special Topics on Chemistry (2)</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A8FF9"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16</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62021ABF"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65901F6A" w14:textId="77777777" w:rsidTr="00DF367E">
        <w:trPr>
          <w:trHeight w:val="735"/>
        </w:trPr>
        <w:tc>
          <w:tcPr>
            <w:tcW w:w="1359"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89944"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 xml:space="preserve">Elective </w:t>
            </w:r>
          </w:p>
        </w:tc>
        <w:tc>
          <w:tcPr>
            <w:tcW w:w="6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C8731"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Electives</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B3334"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14</w:t>
            </w: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3EE8018C" w14:textId="77777777" w:rsidR="00757EBA" w:rsidRPr="0075244A" w:rsidRDefault="00757EBA" w:rsidP="00DF367E">
            <w:pPr>
              <w:widowControl/>
              <w:rPr>
                <w:rFonts w:ascii="Calibri" w:eastAsia="微軟正黑體" w:hAnsi="Calibri" w:cs="新細明體"/>
                <w:color w:val="3D3D3D"/>
                <w:kern w:val="0"/>
                <w:sz w:val="21"/>
                <w:szCs w:val="21"/>
              </w:rPr>
            </w:pPr>
          </w:p>
        </w:tc>
      </w:tr>
      <w:tr w:rsidR="00757EBA" w:rsidRPr="0075244A" w14:paraId="018BB20E" w14:textId="77777777" w:rsidTr="00DF367E">
        <w:tc>
          <w:tcPr>
            <w:tcW w:w="1359" w:type="dxa"/>
            <w:tcBorders>
              <w:top w:val="nil"/>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14:paraId="65121141"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Total</w:t>
            </w:r>
          </w:p>
        </w:tc>
        <w:tc>
          <w:tcPr>
            <w:tcW w:w="6106"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012CCC19" w14:textId="77777777" w:rsidR="00757EBA" w:rsidRPr="0075244A" w:rsidRDefault="00757EBA" w:rsidP="00DF367E">
            <w:pPr>
              <w:widowControl/>
              <w:rPr>
                <w:rFonts w:ascii="Calibri" w:eastAsia="微軟正黑體" w:hAnsi="Calibri" w:cs="新細明體"/>
                <w:color w:val="3D3D3D"/>
                <w:kern w:val="0"/>
                <w:sz w:val="21"/>
                <w:szCs w:val="21"/>
              </w:rPr>
            </w:pPr>
          </w:p>
        </w:tc>
        <w:tc>
          <w:tcPr>
            <w:tcW w:w="1075"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2E9E9A9F"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30</w:t>
            </w:r>
          </w:p>
        </w:tc>
        <w:tc>
          <w:tcPr>
            <w:tcW w:w="1046"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159EA0CE" w14:textId="77777777" w:rsidR="00757EBA" w:rsidRPr="0075244A" w:rsidRDefault="00757EBA" w:rsidP="00DF367E">
            <w:pPr>
              <w:widowControl/>
              <w:spacing w:after="150"/>
              <w:jc w:val="center"/>
              <w:rPr>
                <w:rFonts w:ascii="Calibri" w:eastAsia="微軟正黑體" w:hAnsi="Calibri" w:cs="新細明體"/>
                <w:color w:val="3D3D3D"/>
                <w:kern w:val="0"/>
                <w:sz w:val="21"/>
                <w:szCs w:val="21"/>
              </w:rPr>
            </w:pPr>
            <w:r w:rsidRPr="0075244A">
              <w:rPr>
                <w:rFonts w:ascii="Calibri" w:eastAsia="新細明體" w:hAnsi="Calibri" w:cs="新細明體"/>
                <w:color w:val="3D3D3D"/>
                <w:kern w:val="0"/>
                <w:sz w:val="26"/>
                <w:szCs w:val="26"/>
              </w:rPr>
              <w:t>30</w:t>
            </w:r>
          </w:p>
        </w:tc>
      </w:tr>
    </w:tbl>
    <w:p w14:paraId="673A692F" w14:textId="77777777" w:rsidR="00757EBA" w:rsidRPr="0075244A" w:rsidRDefault="00757EBA" w:rsidP="00C83E98">
      <w:pPr>
        <w:widowControl/>
        <w:shd w:val="clear" w:color="auto" w:fill="FFFFFF"/>
        <w:spacing w:after="150"/>
        <w:rPr>
          <w:rFonts w:ascii="Calibri" w:eastAsia="新細明體" w:hAnsi="Calibri" w:cs="Times New Roman"/>
          <w:color w:val="3D3D3D"/>
          <w:kern w:val="0"/>
          <w:sz w:val="26"/>
          <w:szCs w:val="26"/>
        </w:rPr>
      </w:pPr>
    </w:p>
    <w:p w14:paraId="70635B15" w14:textId="78B9AB2A" w:rsidR="0020531B" w:rsidRDefault="0020531B">
      <w:pPr>
        <w:widowControl/>
        <w:rPr>
          <w:rFonts w:ascii="Calibri" w:eastAsia="微軟正黑體" w:hAnsi="Calibri" w:cs="Times New Roman"/>
          <w:b/>
          <w:bCs/>
          <w:color w:val="3D3D3D"/>
          <w:kern w:val="0"/>
          <w:sz w:val="27"/>
          <w:szCs w:val="27"/>
        </w:rPr>
      </w:pPr>
      <w:r>
        <w:rPr>
          <w:rFonts w:ascii="Calibri" w:eastAsia="微軟正黑體" w:hAnsi="Calibri" w:cs="Times New Roman"/>
          <w:color w:val="3D3D3D"/>
        </w:rPr>
        <w:br w:type="page"/>
      </w:r>
    </w:p>
    <w:p w14:paraId="05E85F26" w14:textId="77777777" w:rsidR="00757EBA" w:rsidRPr="0075244A" w:rsidRDefault="00757EBA" w:rsidP="00C83E98">
      <w:pPr>
        <w:pStyle w:val="3"/>
        <w:shd w:val="clear" w:color="auto" w:fill="FFFFFF"/>
        <w:spacing w:before="300" w:beforeAutospacing="0" w:after="150" w:afterAutospacing="0"/>
        <w:rPr>
          <w:rFonts w:ascii="Calibri" w:eastAsia="微軟正黑體" w:hAnsi="Calibri" w:cs="Times New Roman"/>
          <w:color w:val="3D3D3D"/>
        </w:rPr>
      </w:pPr>
    </w:p>
    <w:p w14:paraId="2EAA203A" w14:textId="77777777" w:rsidR="00757EBA" w:rsidRPr="0075244A" w:rsidRDefault="00757EBA" w:rsidP="00757EBA">
      <w:pPr>
        <w:widowControl/>
        <w:shd w:val="clear" w:color="auto" w:fill="FFFFFF"/>
        <w:spacing w:after="150"/>
        <w:rPr>
          <w:rFonts w:ascii="Calibri" w:eastAsia="新細明體" w:hAnsi="Calibri" w:cs="Times New Roman"/>
          <w:color w:val="3D3D3D"/>
          <w:kern w:val="0"/>
          <w:sz w:val="26"/>
          <w:szCs w:val="26"/>
        </w:rPr>
      </w:pPr>
      <w:r w:rsidRPr="0075244A">
        <w:rPr>
          <w:rFonts w:ascii="Calibri" w:eastAsia="新細明體" w:hAnsi="Calibri" w:cs="Times New Roman"/>
          <w:color w:val="3D3D3D"/>
          <w:kern w:val="0"/>
          <w:sz w:val="26"/>
          <w:szCs w:val="26"/>
        </w:rPr>
        <w:t>2. Course Enrollment Instructions</w:t>
      </w:r>
    </w:p>
    <w:p w14:paraId="4FA3249D" w14:textId="77777777" w:rsidR="00757EBA" w:rsidRPr="0075244A" w:rsidRDefault="00757EBA" w:rsidP="00757EBA">
      <w:pPr>
        <w:widowControl/>
        <w:shd w:val="clear" w:color="auto" w:fill="FFFFFF" w:themeFill="background1"/>
        <w:spacing w:after="120" w:line="360" w:lineRule="exact"/>
        <w:ind w:left="720" w:hanging="720"/>
        <w:rPr>
          <w:rFonts w:ascii="Calibri" w:eastAsia="新細明體" w:hAnsi="Calibri" w:cs="新細明體"/>
          <w:color w:val="3D3D3D"/>
          <w:kern w:val="0"/>
          <w:sz w:val="26"/>
          <w:szCs w:val="26"/>
        </w:rPr>
      </w:pPr>
      <w:r w:rsidRPr="0075244A">
        <w:rPr>
          <w:rFonts w:ascii="Calibri" w:eastAsia="新細明體" w:hAnsi="Calibri" w:cs="新細明體"/>
          <w:color w:val="3D3D3D"/>
          <w:kern w:val="0"/>
          <w:sz w:val="26"/>
          <w:szCs w:val="26"/>
        </w:rPr>
        <w:t>(1)</w:t>
      </w:r>
      <w:r w:rsidRPr="0075244A">
        <w:rPr>
          <w:rFonts w:ascii="Calibri" w:eastAsia="新細明體" w:hAnsi="Calibri" w:cs="新細明體"/>
          <w:color w:val="3D3D3D"/>
          <w:kern w:val="0"/>
          <w:sz w:val="26"/>
          <w:szCs w:val="26"/>
        </w:rPr>
        <w:tab/>
        <w:t>The master’s students require a minimum of 30 credits for graduation, and all required courses must be completed.</w:t>
      </w:r>
    </w:p>
    <w:p w14:paraId="40C0892E" w14:textId="77777777" w:rsidR="00757EBA" w:rsidRPr="0075244A" w:rsidRDefault="00757EBA" w:rsidP="00757EBA">
      <w:pPr>
        <w:widowControl/>
        <w:shd w:val="clear" w:color="auto" w:fill="FFFFFF" w:themeFill="background1"/>
        <w:spacing w:after="120" w:line="360" w:lineRule="exact"/>
        <w:ind w:left="720" w:hanging="720"/>
        <w:rPr>
          <w:rFonts w:ascii="Calibri" w:eastAsia="新細明體" w:hAnsi="Calibri" w:cs="新細明體"/>
          <w:color w:val="3D3D3D"/>
          <w:kern w:val="0"/>
          <w:sz w:val="26"/>
          <w:szCs w:val="26"/>
        </w:rPr>
      </w:pPr>
      <w:r w:rsidRPr="0075244A">
        <w:rPr>
          <w:rFonts w:ascii="Calibri" w:eastAsia="新細明體" w:hAnsi="Calibri" w:cs="新細明體"/>
          <w:color w:val="3D3D3D"/>
          <w:kern w:val="0"/>
          <w:sz w:val="26"/>
          <w:szCs w:val="26"/>
        </w:rPr>
        <w:t>(2)</w:t>
      </w:r>
      <w:r w:rsidRPr="0075244A">
        <w:rPr>
          <w:rFonts w:ascii="Calibri" w:eastAsia="新細明體" w:hAnsi="Calibri" w:cs="新細明體"/>
          <w:color w:val="3D3D3D"/>
          <w:kern w:val="0"/>
          <w:sz w:val="26"/>
          <w:szCs w:val="26"/>
        </w:rPr>
        <w:tab/>
        <w:t>The number of credits for each semester cannot be less than one course, and no more than 14 credits per semester.</w:t>
      </w:r>
    </w:p>
    <w:p w14:paraId="355B8400"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(3)</w:t>
      </w:r>
      <w:r w:rsidRPr="0075244A">
        <w:rPr>
          <w:rFonts w:ascii="Calibri" w:eastAsia="標楷體" w:hAnsi="Calibri"/>
        </w:rPr>
        <w:tab/>
        <w:t>The "Independent Research" course is available in the second year of studies. When officially selecting the course, students must attach a consent form from their advisor to their course registration form.</w:t>
      </w:r>
    </w:p>
    <w:p w14:paraId="12E3C91F"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(4)</w:t>
      </w:r>
      <w:r w:rsidRPr="0075244A">
        <w:rPr>
          <w:rFonts w:ascii="Calibri" w:eastAsia="標楷體" w:hAnsi="Calibri"/>
        </w:rPr>
        <w:tab/>
        <w:t>If students choose an advisor that is in a different program, institute, or university, they must submit in the instructor’s: academic qualifications, courses instructed in the past 2 years, and publications within the past 5 years for approval by the department chairman to have the principal extend an invitation to the advisor.</w:t>
      </w:r>
    </w:p>
    <w:p w14:paraId="47A76AED" w14:textId="277FEBBC"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(5)</w:t>
      </w:r>
      <w:r w:rsidRPr="0075244A">
        <w:rPr>
          <w:rFonts w:ascii="Calibri" w:eastAsia="標楷體" w:hAnsi="Calibri"/>
        </w:rPr>
        <w:tab/>
        <w:t xml:space="preserve">If a part-time teacher needs to be appointed for courses, elective courses should be prioritized. Courses for each semester must be approved at the department affairs meeting, and publications need to be attached for approval. The appointment needs to </w:t>
      </w:r>
      <w:r w:rsidR="00EE0FF9">
        <w:rPr>
          <w:rFonts w:ascii="Calibri" w:eastAsia="標楷體" w:hAnsi="Calibri"/>
        </w:rPr>
        <w:t xml:space="preserve">be </w:t>
      </w:r>
      <w:r w:rsidRPr="0075244A">
        <w:rPr>
          <w:rFonts w:ascii="Calibri" w:eastAsia="標楷體" w:hAnsi="Calibri"/>
        </w:rPr>
        <w:t>reviewed and approved by the university’s personnel review committee to have the principal extend an invitation to the part-time teacher.</w:t>
      </w:r>
    </w:p>
    <w:p w14:paraId="7CBDD691" w14:textId="7623B81B"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(6)</w:t>
      </w:r>
      <w:r w:rsidRPr="0075244A">
        <w:rPr>
          <w:rFonts w:ascii="Calibri" w:eastAsia="標楷體" w:hAnsi="Calibri"/>
        </w:rPr>
        <w:tab/>
        <w:t xml:space="preserve">The graduating conditions of </w:t>
      </w:r>
      <w:r w:rsidR="00EE0FF9">
        <w:rPr>
          <w:rFonts w:ascii="Calibri" w:eastAsia="標楷體" w:hAnsi="Calibri"/>
        </w:rPr>
        <w:t xml:space="preserve">the </w:t>
      </w:r>
      <w:r w:rsidRPr="0075244A">
        <w:rPr>
          <w:rFonts w:ascii="Calibri" w:eastAsia="標楷體" w:hAnsi="Calibri"/>
        </w:rPr>
        <w:t>graduate students include the completion of the required credits, and request</w:t>
      </w:r>
      <w:r w:rsidR="00EE0FF9">
        <w:rPr>
          <w:rFonts w:ascii="Calibri" w:eastAsia="標楷體" w:hAnsi="Calibri"/>
        </w:rPr>
        <w:t>s</w:t>
      </w:r>
      <w:r w:rsidRPr="0075244A">
        <w:rPr>
          <w:rFonts w:ascii="Calibri" w:eastAsia="標楷體" w:hAnsi="Calibri"/>
        </w:rPr>
        <w:t xml:space="preserve"> for an oral defense of their master’s thesis. The oral defense and proposal defense must be more than six months apart.</w:t>
      </w:r>
    </w:p>
    <w:p w14:paraId="19DD7C07"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(7)</w:t>
      </w:r>
      <w:r w:rsidRPr="0075244A">
        <w:rPr>
          <w:rFonts w:ascii="Calibri" w:eastAsia="標楷體" w:hAnsi="Calibri"/>
        </w:rPr>
        <w:tab/>
        <w:t>Before graduate students apply for their oral defense of their master’s thesis, they are required to take and pass the “Academic Research Ethics Education Course” with a certificate to prove the completion of the course. Students that complete and pass this course are then allowed to apply for the oral defense of their master’s thesis.</w:t>
      </w:r>
    </w:p>
    <w:p w14:paraId="60EBDC0D"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(8)</w:t>
      </w:r>
      <w:r w:rsidRPr="0075244A">
        <w:rPr>
          <w:rFonts w:ascii="Calibri" w:eastAsia="標楷體" w:hAnsi="Calibri"/>
        </w:rPr>
        <w:tab/>
        <w:t>If students taking the "Independent Research" course decide to change advisors halfway through the course, they must obtain an approval from their original advisor allowing the student to continue their thesis on the original topic. If the student did not obtain an approval from the original advisor, then the student must change the topic of their master’s thesis.</w:t>
      </w:r>
    </w:p>
    <w:p w14:paraId="5365D1D0" w14:textId="77777777" w:rsidR="00757EBA" w:rsidRPr="0075244A" w:rsidRDefault="00757EBA" w:rsidP="00757EBA">
      <w:pPr>
        <w:widowControl/>
        <w:shd w:val="clear" w:color="auto" w:fill="FFFFFF" w:themeFill="background1"/>
        <w:spacing w:after="120" w:line="360" w:lineRule="exact"/>
        <w:ind w:left="720" w:hanging="720"/>
        <w:rPr>
          <w:rFonts w:ascii="Calibri" w:eastAsia="標楷體" w:hAnsi="Calibri"/>
        </w:rPr>
      </w:pPr>
      <w:r w:rsidRPr="0075244A">
        <w:rPr>
          <w:rFonts w:ascii="Calibri" w:eastAsia="標楷體" w:hAnsi="Calibri"/>
        </w:rPr>
        <w:t>(9)</w:t>
      </w:r>
      <w:r w:rsidRPr="0075244A">
        <w:rPr>
          <w:rFonts w:ascii="Calibri" w:eastAsia="標楷體" w:hAnsi="Calibri"/>
        </w:rPr>
        <w:tab/>
        <w:t>Students can only take courses and obtain credits for graduation from other schools or departments after they obtain the approval of their advisor and chairman of the department.</w:t>
      </w:r>
    </w:p>
    <w:p w14:paraId="042EF268" w14:textId="77777777" w:rsidR="00757EBA" w:rsidRPr="0075244A" w:rsidRDefault="00757EBA" w:rsidP="00C83E98">
      <w:pPr>
        <w:pStyle w:val="3"/>
        <w:shd w:val="clear" w:color="auto" w:fill="FFFFFF"/>
        <w:spacing w:before="300" w:beforeAutospacing="0" w:after="150" w:afterAutospacing="0"/>
        <w:rPr>
          <w:rFonts w:ascii="Calibri" w:eastAsia="微軟正黑體" w:hAnsi="Calibri" w:cs="Times New Roman"/>
          <w:color w:val="3D3D3D"/>
        </w:rPr>
      </w:pPr>
    </w:p>
    <w:sectPr w:rsidR="00757EBA" w:rsidRPr="0075244A" w:rsidSect="002D1CA2">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585A5" w15:done="0"/>
  <w15:commentEx w15:paraId="7344BE90" w15:done="0"/>
  <w15:commentEx w15:paraId="2F4FA049" w15:done="0"/>
  <w15:commentEx w15:paraId="1CC4E1AB" w15:done="0"/>
  <w15:commentEx w15:paraId="48122C18" w15:done="0"/>
  <w15:commentEx w15:paraId="7C327FCA" w15:done="0"/>
  <w15:commentEx w15:paraId="385D57E0" w15:done="0"/>
  <w15:commentEx w15:paraId="70011100" w15:done="0"/>
  <w15:commentEx w15:paraId="73F62B07" w15:done="0"/>
  <w15:commentEx w15:paraId="1C135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49427" w16cid:durableId="21249291"/>
  <w16cid:commentId w16cid:paraId="71DEEAE0" w16cid:durableId="21249292"/>
  <w16cid:commentId w16cid:paraId="0FE585A5" w16cid:durableId="21249293"/>
  <w16cid:commentId w16cid:paraId="7344BE90" w16cid:durableId="21249294"/>
  <w16cid:commentId w16cid:paraId="2F4FA049" w16cid:durableId="21249295"/>
  <w16cid:commentId w16cid:paraId="1CC4E1AB" w16cid:durableId="21249296"/>
  <w16cid:commentId w16cid:paraId="48122C18" w16cid:durableId="21249297"/>
  <w16cid:commentId w16cid:paraId="7C327FCA" w16cid:durableId="21249298"/>
  <w16cid:commentId w16cid:paraId="385D57E0" w16cid:durableId="21249299"/>
  <w16cid:commentId w16cid:paraId="70011100" w16cid:durableId="2124929A"/>
  <w16cid:commentId w16cid:paraId="73F62B07" w16cid:durableId="2124929B"/>
  <w16cid:commentId w16cid:paraId="61552FB0" w16cid:durableId="2124929C"/>
  <w16cid:commentId w16cid:paraId="1C135B64" w16cid:durableId="21249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3BB9" w14:textId="77777777" w:rsidR="00014B40" w:rsidRDefault="00014B40" w:rsidP="00131873">
      <w:r>
        <w:separator/>
      </w:r>
    </w:p>
  </w:endnote>
  <w:endnote w:type="continuationSeparator" w:id="0">
    <w:p w14:paraId="525D0871" w14:textId="77777777" w:rsidR="00014B40" w:rsidRDefault="00014B40" w:rsidP="0013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F4AC" w14:textId="77777777" w:rsidR="00014B40" w:rsidRDefault="00014B40" w:rsidP="00131873">
      <w:r>
        <w:separator/>
      </w:r>
    </w:p>
  </w:footnote>
  <w:footnote w:type="continuationSeparator" w:id="0">
    <w:p w14:paraId="4019BBA9" w14:textId="77777777" w:rsidR="00014B40" w:rsidRDefault="00014B40" w:rsidP="00131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155"/>
    <w:multiLevelType w:val="multilevel"/>
    <w:tmpl w:val="F1A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E7F69"/>
    <w:multiLevelType w:val="hybridMultilevel"/>
    <w:tmpl w:val="C9F0B24E"/>
    <w:lvl w:ilvl="0" w:tplc="8EF25568">
      <w:start w:val="1"/>
      <w:numFmt w:val="decimal"/>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8C7774B"/>
    <w:multiLevelType w:val="hybridMultilevel"/>
    <w:tmpl w:val="29725FB8"/>
    <w:lvl w:ilvl="0" w:tplc="E9C4B6CC">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425B5659"/>
    <w:multiLevelType w:val="hybridMultilevel"/>
    <w:tmpl w:val="8A18645E"/>
    <w:lvl w:ilvl="0" w:tplc="5AB8CB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C"/>
    <w:rsid w:val="00014B40"/>
    <w:rsid w:val="00034EB6"/>
    <w:rsid w:val="00040D5A"/>
    <w:rsid w:val="00071E08"/>
    <w:rsid w:val="000874C6"/>
    <w:rsid w:val="00131873"/>
    <w:rsid w:val="00160410"/>
    <w:rsid w:val="00196D49"/>
    <w:rsid w:val="001A2C2C"/>
    <w:rsid w:val="001B487D"/>
    <w:rsid w:val="001C0F71"/>
    <w:rsid w:val="0020531B"/>
    <w:rsid w:val="0021628A"/>
    <w:rsid w:val="0028219B"/>
    <w:rsid w:val="0028622A"/>
    <w:rsid w:val="002A1C20"/>
    <w:rsid w:val="002D1CA2"/>
    <w:rsid w:val="00337DE5"/>
    <w:rsid w:val="00342928"/>
    <w:rsid w:val="003763B6"/>
    <w:rsid w:val="003A0F6D"/>
    <w:rsid w:val="003E01EF"/>
    <w:rsid w:val="004658CB"/>
    <w:rsid w:val="00484A0C"/>
    <w:rsid w:val="00490536"/>
    <w:rsid w:val="00494293"/>
    <w:rsid w:val="004F0E2B"/>
    <w:rsid w:val="00555C76"/>
    <w:rsid w:val="005F1091"/>
    <w:rsid w:val="006051B6"/>
    <w:rsid w:val="00640E74"/>
    <w:rsid w:val="006834EB"/>
    <w:rsid w:val="006B057F"/>
    <w:rsid w:val="00722EC0"/>
    <w:rsid w:val="0075244A"/>
    <w:rsid w:val="00755F0A"/>
    <w:rsid w:val="00757EBA"/>
    <w:rsid w:val="00776187"/>
    <w:rsid w:val="007D6E1F"/>
    <w:rsid w:val="008413CD"/>
    <w:rsid w:val="008B2EBB"/>
    <w:rsid w:val="008E7B6F"/>
    <w:rsid w:val="00982F93"/>
    <w:rsid w:val="00A205B5"/>
    <w:rsid w:val="00A770E2"/>
    <w:rsid w:val="00AF0BEB"/>
    <w:rsid w:val="00B572EE"/>
    <w:rsid w:val="00B717E3"/>
    <w:rsid w:val="00BA09F6"/>
    <w:rsid w:val="00BA0AFA"/>
    <w:rsid w:val="00BB20C0"/>
    <w:rsid w:val="00C32DB4"/>
    <w:rsid w:val="00C83E98"/>
    <w:rsid w:val="00CA5B26"/>
    <w:rsid w:val="00CA7EA7"/>
    <w:rsid w:val="00CD085B"/>
    <w:rsid w:val="00CF7D42"/>
    <w:rsid w:val="00D01437"/>
    <w:rsid w:val="00D46BFF"/>
    <w:rsid w:val="00D8081C"/>
    <w:rsid w:val="00DB0400"/>
    <w:rsid w:val="00DB765D"/>
    <w:rsid w:val="00DC601A"/>
    <w:rsid w:val="00DD1091"/>
    <w:rsid w:val="00DF367E"/>
    <w:rsid w:val="00E02680"/>
    <w:rsid w:val="00E36308"/>
    <w:rsid w:val="00E375CC"/>
    <w:rsid w:val="00E72703"/>
    <w:rsid w:val="00EC13BE"/>
    <w:rsid w:val="00EE0FF9"/>
    <w:rsid w:val="00EE2A8A"/>
    <w:rsid w:val="00EE6C5E"/>
    <w:rsid w:val="00F1127E"/>
    <w:rsid w:val="00F36788"/>
    <w:rsid w:val="00F41943"/>
    <w:rsid w:val="00F57308"/>
    <w:rsid w:val="00FA1B03"/>
    <w:rsid w:val="00FB64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292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55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0F7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755F0A"/>
    <w:rPr>
      <w:rFonts w:ascii="新細明體" w:eastAsia="新細明體" w:hAnsi="新細明體" w:cs="新細明體"/>
      <w:b/>
      <w:bCs/>
      <w:kern w:val="0"/>
      <w:sz w:val="27"/>
      <w:szCs w:val="27"/>
    </w:rPr>
  </w:style>
  <w:style w:type="character" w:styleId="a3">
    <w:name w:val="Strong"/>
    <w:basedOn w:val="a0"/>
    <w:uiPriority w:val="22"/>
    <w:qFormat/>
    <w:rsid w:val="00755F0A"/>
    <w:rPr>
      <w:b/>
      <w:bCs/>
    </w:rPr>
  </w:style>
  <w:style w:type="character" w:styleId="a4">
    <w:name w:val="Hyperlink"/>
    <w:basedOn w:val="a0"/>
    <w:uiPriority w:val="99"/>
    <w:semiHidden/>
    <w:unhideWhenUsed/>
    <w:rsid w:val="00755F0A"/>
    <w:rPr>
      <w:color w:val="0000FF"/>
      <w:u w:val="single"/>
    </w:rPr>
  </w:style>
  <w:style w:type="paragraph" w:styleId="a5">
    <w:name w:val="Balloon Text"/>
    <w:basedOn w:val="a"/>
    <w:link w:val="a6"/>
    <w:uiPriority w:val="99"/>
    <w:semiHidden/>
    <w:unhideWhenUsed/>
    <w:rsid w:val="00EE2A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2A8A"/>
    <w:rPr>
      <w:rFonts w:asciiTheme="majorHAnsi" w:eastAsiaTheme="majorEastAsia" w:hAnsiTheme="majorHAnsi" w:cstheme="majorBidi"/>
      <w:sz w:val="18"/>
      <w:szCs w:val="18"/>
    </w:rPr>
  </w:style>
  <w:style w:type="paragraph" w:customStyle="1" w:styleId="051615">
    <w:name w:val="05(1)空6凸1.5格"/>
    <w:basedOn w:val="a"/>
    <w:rsid w:val="00C83E98"/>
    <w:pPr>
      <w:snapToGrid w:val="0"/>
      <w:spacing w:line="386" w:lineRule="exact"/>
      <w:ind w:leftChars="600" w:left="1650" w:hangingChars="150" w:hanging="330"/>
      <w:jc w:val="both"/>
      <w:textAlignment w:val="center"/>
    </w:pPr>
    <w:rPr>
      <w:rFonts w:ascii="Times New Roman" w:eastAsia="標楷體" w:hAnsi="Times New Roman" w:cs="Times New Roman"/>
      <w:szCs w:val="24"/>
    </w:rPr>
  </w:style>
  <w:style w:type="paragraph" w:customStyle="1" w:styleId="0323">
    <w:name w:val="03（一）空2凸3格"/>
    <w:basedOn w:val="a"/>
    <w:uiPriority w:val="99"/>
    <w:rsid w:val="00C83E98"/>
    <w:pPr>
      <w:snapToGrid w:val="0"/>
      <w:spacing w:line="386" w:lineRule="exact"/>
      <w:ind w:leftChars="200" w:left="1100" w:hangingChars="300" w:hanging="660"/>
      <w:jc w:val="both"/>
      <w:textAlignment w:val="center"/>
    </w:pPr>
    <w:rPr>
      <w:rFonts w:ascii="Times New Roman" w:eastAsia="標楷體" w:hAnsi="Times New Roman" w:cs="Times New Roman"/>
      <w:szCs w:val="24"/>
    </w:rPr>
  </w:style>
  <w:style w:type="paragraph" w:customStyle="1" w:styleId="04-151">
    <w:name w:val="04-1.空5凸1格"/>
    <w:basedOn w:val="a"/>
    <w:link w:val="04-1510"/>
    <w:uiPriority w:val="99"/>
    <w:rsid w:val="00C83E98"/>
    <w:pPr>
      <w:snapToGrid w:val="0"/>
      <w:spacing w:line="386" w:lineRule="exact"/>
      <w:ind w:leftChars="500" w:left="1320" w:hangingChars="100" w:hanging="220"/>
      <w:jc w:val="both"/>
      <w:textAlignment w:val="center"/>
    </w:pPr>
    <w:rPr>
      <w:rFonts w:ascii="Times New Roman" w:eastAsia="標楷體" w:hAnsi="Times New Roman" w:cs="Times New Roman"/>
      <w:szCs w:val="20"/>
    </w:rPr>
  </w:style>
  <w:style w:type="character" w:customStyle="1" w:styleId="04-1510">
    <w:name w:val="04-1.空5凸1格 字元"/>
    <w:link w:val="04-151"/>
    <w:uiPriority w:val="99"/>
    <w:locked/>
    <w:rsid w:val="00C83E98"/>
    <w:rPr>
      <w:rFonts w:ascii="Times New Roman" w:eastAsia="標楷體" w:hAnsi="Times New Roman" w:cs="Times New Roman"/>
      <w:szCs w:val="20"/>
    </w:rPr>
  </w:style>
  <w:style w:type="paragraph" w:styleId="a7">
    <w:name w:val="No Spacing"/>
    <w:uiPriority w:val="1"/>
    <w:qFormat/>
    <w:rsid w:val="00C83E98"/>
    <w:pPr>
      <w:widowControl w:val="0"/>
    </w:pPr>
    <w:rPr>
      <w:rFonts w:ascii="Calibri" w:eastAsia="新細明體" w:hAnsi="Calibri" w:cs="Times New Roman"/>
    </w:rPr>
  </w:style>
  <w:style w:type="paragraph" w:styleId="a8">
    <w:name w:val="Plain Text"/>
    <w:basedOn w:val="a"/>
    <w:link w:val="a9"/>
    <w:unhideWhenUsed/>
    <w:rsid w:val="00C83E98"/>
    <w:pPr>
      <w:jc w:val="both"/>
    </w:pPr>
    <w:rPr>
      <w:rFonts w:ascii="細明體" w:eastAsia="細明體" w:hAnsi="Courier New" w:cs="Times New Roman"/>
      <w:szCs w:val="20"/>
    </w:rPr>
  </w:style>
  <w:style w:type="character" w:customStyle="1" w:styleId="a9">
    <w:name w:val="純文字 字元"/>
    <w:basedOn w:val="a0"/>
    <w:link w:val="a8"/>
    <w:rsid w:val="00C83E98"/>
    <w:rPr>
      <w:rFonts w:ascii="細明體" w:eastAsia="細明體" w:hAnsi="Courier New" w:cs="Times New Roman"/>
      <w:szCs w:val="20"/>
    </w:rPr>
  </w:style>
  <w:style w:type="character" w:customStyle="1" w:styleId="10">
    <w:name w:val="標題 1 字元"/>
    <w:basedOn w:val="a0"/>
    <w:link w:val="1"/>
    <w:uiPriority w:val="9"/>
    <w:rsid w:val="00342928"/>
    <w:rPr>
      <w:rFonts w:asciiTheme="majorHAnsi" w:eastAsiaTheme="majorEastAsia" w:hAnsiTheme="majorHAnsi" w:cstheme="majorBidi"/>
      <w:b/>
      <w:bCs/>
      <w:kern w:val="52"/>
      <w:sz w:val="52"/>
      <w:szCs w:val="52"/>
    </w:rPr>
  </w:style>
  <w:style w:type="paragraph" w:styleId="aa">
    <w:name w:val="header"/>
    <w:basedOn w:val="a"/>
    <w:link w:val="ab"/>
    <w:uiPriority w:val="99"/>
    <w:unhideWhenUsed/>
    <w:rsid w:val="00131873"/>
    <w:pPr>
      <w:tabs>
        <w:tab w:val="center" w:pos="4153"/>
        <w:tab w:val="right" w:pos="8306"/>
      </w:tabs>
      <w:snapToGrid w:val="0"/>
    </w:pPr>
    <w:rPr>
      <w:sz w:val="20"/>
      <w:szCs w:val="20"/>
    </w:rPr>
  </w:style>
  <w:style w:type="character" w:customStyle="1" w:styleId="ab">
    <w:name w:val="頁首 字元"/>
    <w:basedOn w:val="a0"/>
    <w:link w:val="aa"/>
    <w:uiPriority w:val="99"/>
    <w:rsid w:val="00131873"/>
    <w:rPr>
      <w:sz w:val="20"/>
      <w:szCs w:val="20"/>
    </w:rPr>
  </w:style>
  <w:style w:type="paragraph" w:styleId="ac">
    <w:name w:val="footer"/>
    <w:basedOn w:val="a"/>
    <w:link w:val="ad"/>
    <w:uiPriority w:val="99"/>
    <w:unhideWhenUsed/>
    <w:rsid w:val="00131873"/>
    <w:pPr>
      <w:tabs>
        <w:tab w:val="center" w:pos="4153"/>
        <w:tab w:val="right" w:pos="8306"/>
      </w:tabs>
      <w:snapToGrid w:val="0"/>
    </w:pPr>
    <w:rPr>
      <w:sz w:val="20"/>
      <w:szCs w:val="20"/>
    </w:rPr>
  </w:style>
  <w:style w:type="character" w:customStyle="1" w:styleId="ad">
    <w:name w:val="頁尾 字元"/>
    <w:basedOn w:val="a0"/>
    <w:link w:val="ac"/>
    <w:uiPriority w:val="99"/>
    <w:rsid w:val="00131873"/>
    <w:rPr>
      <w:sz w:val="20"/>
      <w:szCs w:val="20"/>
    </w:rPr>
  </w:style>
  <w:style w:type="paragraph" w:styleId="ae">
    <w:name w:val="List Paragraph"/>
    <w:basedOn w:val="a"/>
    <w:uiPriority w:val="34"/>
    <w:qFormat/>
    <w:rsid w:val="006834EB"/>
    <w:pPr>
      <w:ind w:leftChars="200" w:left="480"/>
    </w:pPr>
  </w:style>
  <w:style w:type="character" w:styleId="af">
    <w:name w:val="annotation reference"/>
    <w:basedOn w:val="a0"/>
    <w:uiPriority w:val="99"/>
    <w:semiHidden/>
    <w:unhideWhenUsed/>
    <w:rsid w:val="00722EC0"/>
    <w:rPr>
      <w:sz w:val="18"/>
      <w:szCs w:val="18"/>
    </w:rPr>
  </w:style>
  <w:style w:type="paragraph" w:styleId="af0">
    <w:name w:val="annotation text"/>
    <w:basedOn w:val="a"/>
    <w:link w:val="af1"/>
    <w:uiPriority w:val="99"/>
    <w:semiHidden/>
    <w:unhideWhenUsed/>
    <w:rsid w:val="00722EC0"/>
  </w:style>
  <w:style w:type="character" w:customStyle="1" w:styleId="af1">
    <w:name w:val="註解文字 字元"/>
    <w:basedOn w:val="a0"/>
    <w:link w:val="af0"/>
    <w:uiPriority w:val="99"/>
    <w:semiHidden/>
    <w:rsid w:val="00722EC0"/>
  </w:style>
  <w:style w:type="paragraph" w:styleId="af2">
    <w:name w:val="annotation subject"/>
    <w:basedOn w:val="af0"/>
    <w:next w:val="af0"/>
    <w:link w:val="af3"/>
    <w:uiPriority w:val="99"/>
    <w:semiHidden/>
    <w:unhideWhenUsed/>
    <w:rsid w:val="00722EC0"/>
    <w:rPr>
      <w:b/>
      <w:bCs/>
    </w:rPr>
  </w:style>
  <w:style w:type="character" w:customStyle="1" w:styleId="af3">
    <w:name w:val="註解主旨 字元"/>
    <w:basedOn w:val="af1"/>
    <w:link w:val="af2"/>
    <w:uiPriority w:val="99"/>
    <w:semiHidden/>
    <w:rsid w:val="00722EC0"/>
    <w:rPr>
      <w:b/>
      <w:bCs/>
    </w:rPr>
  </w:style>
  <w:style w:type="paragraph" w:styleId="af4">
    <w:name w:val="Revision"/>
    <w:hidden/>
    <w:uiPriority w:val="99"/>
    <w:semiHidden/>
    <w:rsid w:val="0077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4292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55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0F7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755F0A"/>
    <w:rPr>
      <w:rFonts w:ascii="新細明體" w:eastAsia="新細明體" w:hAnsi="新細明體" w:cs="新細明體"/>
      <w:b/>
      <w:bCs/>
      <w:kern w:val="0"/>
      <w:sz w:val="27"/>
      <w:szCs w:val="27"/>
    </w:rPr>
  </w:style>
  <w:style w:type="character" w:styleId="a3">
    <w:name w:val="Strong"/>
    <w:basedOn w:val="a0"/>
    <w:uiPriority w:val="22"/>
    <w:qFormat/>
    <w:rsid w:val="00755F0A"/>
    <w:rPr>
      <w:b/>
      <w:bCs/>
    </w:rPr>
  </w:style>
  <w:style w:type="character" w:styleId="a4">
    <w:name w:val="Hyperlink"/>
    <w:basedOn w:val="a0"/>
    <w:uiPriority w:val="99"/>
    <w:semiHidden/>
    <w:unhideWhenUsed/>
    <w:rsid w:val="00755F0A"/>
    <w:rPr>
      <w:color w:val="0000FF"/>
      <w:u w:val="single"/>
    </w:rPr>
  </w:style>
  <w:style w:type="paragraph" w:styleId="a5">
    <w:name w:val="Balloon Text"/>
    <w:basedOn w:val="a"/>
    <w:link w:val="a6"/>
    <w:uiPriority w:val="99"/>
    <w:semiHidden/>
    <w:unhideWhenUsed/>
    <w:rsid w:val="00EE2A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2A8A"/>
    <w:rPr>
      <w:rFonts w:asciiTheme="majorHAnsi" w:eastAsiaTheme="majorEastAsia" w:hAnsiTheme="majorHAnsi" w:cstheme="majorBidi"/>
      <w:sz w:val="18"/>
      <w:szCs w:val="18"/>
    </w:rPr>
  </w:style>
  <w:style w:type="paragraph" w:customStyle="1" w:styleId="051615">
    <w:name w:val="05(1)空6凸1.5格"/>
    <w:basedOn w:val="a"/>
    <w:rsid w:val="00C83E98"/>
    <w:pPr>
      <w:snapToGrid w:val="0"/>
      <w:spacing w:line="386" w:lineRule="exact"/>
      <w:ind w:leftChars="600" w:left="1650" w:hangingChars="150" w:hanging="330"/>
      <w:jc w:val="both"/>
      <w:textAlignment w:val="center"/>
    </w:pPr>
    <w:rPr>
      <w:rFonts w:ascii="Times New Roman" w:eastAsia="標楷體" w:hAnsi="Times New Roman" w:cs="Times New Roman"/>
      <w:szCs w:val="24"/>
    </w:rPr>
  </w:style>
  <w:style w:type="paragraph" w:customStyle="1" w:styleId="0323">
    <w:name w:val="03（一）空2凸3格"/>
    <w:basedOn w:val="a"/>
    <w:uiPriority w:val="99"/>
    <w:rsid w:val="00C83E98"/>
    <w:pPr>
      <w:snapToGrid w:val="0"/>
      <w:spacing w:line="386" w:lineRule="exact"/>
      <w:ind w:leftChars="200" w:left="1100" w:hangingChars="300" w:hanging="660"/>
      <w:jc w:val="both"/>
      <w:textAlignment w:val="center"/>
    </w:pPr>
    <w:rPr>
      <w:rFonts w:ascii="Times New Roman" w:eastAsia="標楷體" w:hAnsi="Times New Roman" w:cs="Times New Roman"/>
      <w:szCs w:val="24"/>
    </w:rPr>
  </w:style>
  <w:style w:type="paragraph" w:customStyle="1" w:styleId="04-151">
    <w:name w:val="04-1.空5凸1格"/>
    <w:basedOn w:val="a"/>
    <w:link w:val="04-1510"/>
    <w:uiPriority w:val="99"/>
    <w:rsid w:val="00C83E98"/>
    <w:pPr>
      <w:snapToGrid w:val="0"/>
      <w:spacing w:line="386" w:lineRule="exact"/>
      <w:ind w:leftChars="500" w:left="1320" w:hangingChars="100" w:hanging="220"/>
      <w:jc w:val="both"/>
      <w:textAlignment w:val="center"/>
    </w:pPr>
    <w:rPr>
      <w:rFonts w:ascii="Times New Roman" w:eastAsia="標楷體" w:hAnsi="Times New Roman" w:cs="Times New Roman"/>
      <w:szCs w:val="20"/>
    </w:rPr>
  </w:style>
  <w:style w:type="character" w:customStyle="1" w:styleId="04-1510">
    <w:name w:val="04-1.空5凸1格 字元"/>
    <w:link w:val="04-151"/>
    <w:uiPriority w:val="99"/>
    <w:locked/>
    <w:rsid w:val="00C83E98"/>
    <w:rPr>
      <w:rFonts w:ascii="Times New Roman" w:eastAsia="標楷體" w:hAnsi="Times New Roman" w:cs="Times New Roman"/>
      <w:szCs w:val="20"/>
    </w:rPr>
  </w:style>
  <w:style w:type="paragraph" w:styleId="a7">
    <w:name w:val="No Spacing"/>
    <w:uiPriority w:val="1"/>
    <w:qFormat/>
    <w:rsid w:val="00C83E98"/>
    <w:pPr>
      <w:widowControl w:val="0"/>
    </w:pPr>
    <w:rPr>
      <w:rFonts w:ascii="Calibri" w:eastAsia="新細明體" w:hAnsi="Calibri" w:cs="Times New Roman"/>
    </w:rPr>
  </w:style>
  <w:style w:type="paragraph" w:styleId="a8">
    <w:name w:val="Plain Text"/>
    <w:basedOn w:val="a"/>
    <w:link w:val="a9"/>
    <w:unhideWhenUsed/>
    <w:rsid w:val="00C83E98"/>
    <w:pPr>
      <w:jc w:val="both"/>
    </w:pPr>
    <w:rPr>
      <w:rFonts w:ascii="細明體" w:eastAsia="細明體" w:hAnsi="Courier New" w:cs="Times New Roman"/>
      <w:szCs w:val="20"/>
    </w:rPr>
  </w:style>
  <w:style w:type="character" w:customStyle="1" w:styleId="a9">
    <w:name w:val="純文字 字元"/>
    <w:basedOn w:val="a0"/>
    <w:link w:val="a8"/>
    <w:rsid w:val="00C83E98"/>
    <w:rPr>
      <w:rFonts w:ascii="細明體" w:eastAsia="細明體" w:hAnsi="Courier New" w:cs="Times New Roman"/>
      <w:szCs w:val="20"/>
    </w:rPr>
  </w:style>
  <w:style w:type="character" w:customStyle="1" w:styleId="10">
    <w:name w:val="標題 1 字元"/>
    <w:basedOn w:val="a0"/>
    <w:link w:val="1"/>
    <w:uiPriority w:val="9"/>
    <w:rsid w:val="00342928"/>
    <w:rPr>
      <w:rFonts w:asciiTheme="majorHAnsi" w:eastAsiaTheme="majorEastAsia" w:hAnsiTheme="majorHAnsi" w:cstheme="majorBidi"/>
      <w:b/>
      <w:bCs/>
      <w:kern w:val="52"/>
      <w:sz w:val="52"/>
      <w:szCs w:val="52"/>
    </w:rPr>
  </w:style>
  <w:style w:type="paragraph" w:styleId="aa">
    <w:name w:val="header"/>
    <w:basedOn w:val="a"/>
    <w:link w:val="ab"/>
    <w:uiPriority w:val="99"/>
    <w:unhideWhenUsed/>
    <w:rsid w:val="00131873"/>
    <w:pPr>
      <w:tabs>
        <w:tab w:val="center" w:pos="4153"/>
        <w:tab w:val="right" w:pos="8306"/>
      </w:tabs>
      <w:snapToGrid w:val="0"/>
    </w:pPr>
    <w:rPr>
      <w:sz w:val="20"/>
      <w:szCs w:val="20"/>
    </w:rPr>
  </w:style>
  <w:style w:type="character" w:customStyle="1" w:styleId="ab">
    <w:name w:val="頁首 字元"/>
    <w:basedOn w:val="a0"/>
    <w:link w:val="aa"/>
    <w:uiPriority w:val="99"/>
    <w:rsid w:val="00131873"/>
    <w:rPr>
      <w:sz w:val="20"/>
      <w:szCs w:val="20"/>
    </w:rPr>
  </w:style>
  <w:style w:type="paragraph" w:styleId="ac">
    <w:name w:val="footer"/>
    <w:basedOn w:val="a"/>
    <w:link w:val="ad"/>
    <w:uiPriority w:val="99"/>
    <w:unhideWhenUsed/>
    <w:rsid w:val="00131873"/>
    <w:pPr>
      <w:tabs>
        <w:tab w:val="center" w:pos="4153"/>
        <w:tab w:val="right" w:pos="8306"/>
      </w:tabs>
      <w:snapToGrid w:val="0"/>
    </w:pPr>
    <w:rPr>
      <w:sz w:val="20"/>
      <w:szCs w:val="20"/>
    </w:rPr>
  </w:style>
  <w:style w:type="character" w:customStyle="1" w:styleId="ad">
    <w:name w:val="頁尾 字元"/>
    <w:basedOn w:val="a0"/>
    <w:link w:val="ac"/>
    <w:uiPriority w:val="99"/>
    <w:rsid w:val="00131873"/>
    <w:rPr>
      <w:sz w:val="20"/>
      <w:szCs w:val="20"/>
    </w:rPr>
  </w:style>
  <w:style w:type="paragraph" w:styleId="ae">
    <w:name w:val="List Paragraph"/>
    <w:basedOn w:val="a"/>
    <w:uiPriority w:val="34"/>
    <w:qFormat/>
    <w:rsid w:val="006834EB"/>
    <w:pPr>
      <w:ind w:leftChars="200" w:left="480"/>
    </w:pPr>
  </w:style>
  <w:style w:type="character" w:styleId="af">
    <w:name w:val="annotation reference"/>
    <w:basedOn w:val="a0"/>
    <w:uiPriority w:val="99"/>
    <w:semiHidden/>
    <w:unhideWhenUsed/>
    <w:rsid w:val="00722EC0"/>
    <w:rPr>
      <w:sz w:val="18"/>
      <w:szCs w:val="18"/>
    </w:rPr>
  </w:style>
  <w:style w:type="paragraph" w:styleId="af0">
    <w:name w:val="annotation text"/>
    <w:basedOn w:val="a"/>
    <w:link w:val="af1"/>
    <w:uiPriority w:val="99"/>
    <w:semiHidden/>
    <w:unhideWhenUsed/>
    <w:rsid w:val="00722EC0"/>
  </w:style>
  <w:style w:type="character" w:customStyle="1" w:styleId="af1">
    <w:name w:val="註解文字 字元"/>
    <w:basedOn w:val="a0"/>
    <w:link w:val="af0"/>
    <w:uiPriority w:val="99"/>
    <w:semiHidden/>
    <w:rsid w:val="00722EC0"/>
  </w:style>
  <w:style w:type="paragraph" w:styleId="af2">
    <w:name w:val="annotation subject"/>
    <w:basedOn w:val="af0"/>
    <w:next w:val="af0"/>
    <w:link w:val="af3"/>
    <w:uiPriority w:val="99"/>
    <w:semiHidden/>
    <w:unhideWhenUsed/>
    <w:rsid w:val="00722EC0"/>
    <w:rPr>
      <w:b/>
      <w:bCs/>
    </w:rPr>
  </w:style>
  <w:style w:type="character" w:customStyle="1" w:styleId="af3">
    <w:name w:val="註解主旨 字元"/>
    <w:basedOn w:val="af1"/>
    <w:link w:val="af2"/>
    <w:uiPriority w:val="99"/>
    <w:semiHidden/>
    <w:rsid w:val="00722EC0"/>
    <w:rPr>
      <w:b/>
      <w:bCs/>
    </w:rPr>
  </w:style>
  <w:style w:type="paragraph" w:styleId="af4">
    <w:name w:val="Revision"/>
    <w:hidden/>
    <w:uiPriority w:val="99"/>
    <w:semiHidden/>
    <w:rsid w:val="0077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668">
      <w:bodyDiv w:val="1"/>
      <w:marLeft w:val="0"/>
      <w:marRight w:val="0"/>
      <w:marTop w:val="0"/>
      <w:marBottom w:val="0"/>
      <w:divBdr>
        <w:top w:val="none" w:sz="0" w:space="0" w:color="auto"/>
        <w:left w:val="none" w:sz="0" w:space="0" w:color="auto"/>
        <w:bottom w:val="none" w:sz="0" w:space="0" w:color="auto"/>
        <w:right w:val="none" w:sz="0" w:space="0" w:color="auto"/>
      </w:divBdr>
      <w:divsChild>
        <w:div w:id="1134179095">
          <w:marLeft w:val="0"/>
          <w:marRight w:val="0"/>
          <w:marTop w:val="0"/>
          <w:marBottom w:val="0"/>
          <w:divBdr>
            <w:top w:val="none" w:sz="0" w:space="0" w:color="auto"/>
            <w:left w:val="none" w:sz="0" w:space="0" w:color="auto"/>
            <w:bottom w:val="none" w:sz="0" w:space="0" w:color="auto"/>
            <w:right w:val="none" w:sz="0" w:space="0" w:color="auto"/>
          </w:divBdr>
        </w:div>
        <w:div w:id="440221567">
          <w:marLeft w:val="0"/>
          <w:marRight w:val="0"/>
          <w:marTop w:val="0"/>
          <w:marBottom w:val="0"/>
          <w:divBdr>
            <w:top w:val="none" w:sz="0" w:space="0" w:color="auto"/>
            <w:left w:val="none" w:sz="0" w:space="0" w:color="auto"/>
            <w:bottom w:val="none" w:sz="0" w:space="0" w:color="auto"/>
            <w:right w:val="none" w:sz="0" w:space="0" w:color="auto"/>
          </w:divBdr>
          <w:divsChild>
            <w:div w:id="5851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27844">
      <w:bodyDiv w:val="1"/>
      <w:marLeft w:val="0"/>
      <w:marRight w:val="0"/>
      <w:marTop w:val="0"/>
      <w:marBottom w:val="0"/>
      <w:divBdr>
        <w:top w:val="none" w:sz="0" w:space="0" w:color="auto"/>
        <w:left w:val="none" w:sz="0" w:space="0" w:color="auto"/>
        <w:bottom w:val="none" w:sz="0" w:space="0" w:color="auto"/>
        <w:right w:val="none" w:sz="0" w:space="0" w:color="auto"/>
      </w:divBdr>
      <w:divsChild>
        <w:div w:id="1964114740">
          <w:marLeft w:val="0"/>
          <w:marRight w:val="0"/>
          <w:marTop w:val="0"/>
          <w:marBottom w:val="240"/>
          <w:divBdr>
            <w:top w:val="none" w:sz="0" w:space="0" w:color="auto"/>
            <w:left w:val="none" w:sz="0" w:space="0" w:color="auto"/>
            <w:bottom w:val="none" w:sz="0" w:space="0" w:color="auto"/>
            <w:right w:val="none" w:sz="0" w:space="0" w:color="auto"/>
          </w:divBdr>
          <w:divsChild>
            <w:div w:id="581069951">
              <w:marLeft w:val="0"/>
              <w:marRight w:val="0"/>
              <w:marTop w:val="0"/>
              <w:marBottom w:val="0"/>
              <w:divBdr>
                <w:top w:val="none" w:sz="0" w:space="0" w:color="auto"/>
                <w:left w:val="none" w:sz="0" w:space="0" w:color="auto"/>
                <w:bottom w:val="none" w:sz="0" w:space="0" w:color="auto"/>
                <w:right w:val="none" w:sz="0" w:space="0" w:color="auto"/>
              </w:divBdr>
              <w:divsChild>
                <w:div w:id="683556678">
                  <w:marLeft w:val="0"/>
                  <w:marRight w:val="0"/>
                  <w:marTop w:val="0"/>
                  <w:marBottom w:val="0"/>
                  <w:divBdr>
                    <w:top w:val="none" w:sz="0" w:space="0" w:color="auto"/>
                    <w:left w:val="none" w:sz="0" w:space="0" w:color="auto"/>
                    <w:bottom w:val="none" w:sz="0" w:space="0" w:color="auto"/>
                    <w:right w:val="none" w:sz="0" w:space="0" w:color="auto"/>
                  </w:divBdr>
                </w:div>
                <w:div w:id="1895774716">
                  <w:marLeft w:val="0"/>
                  <w:marRight w:val="0"/>
                  <w:marTop w:val="0"/>
                  <w:marBottom w:val="0"/>
                  <w:divBdr>
                    <w:top w:val="none" w:sz="0" w:space="0" w:color="auto"/>
                    <w:left w:val="none" w:sz="0" w:space="0" w:color="auto"/>
                    <w:bottom w:val="none" w:sz="0" w:space="0" w:color="auto"/>
                    <w:right w:val="none" w:sz="0" w:space="0" w:color="auto"/>
                  </w:divBdr>
                  <w:divsChild>
                    <w:div w:id="1148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2586">
      <w:bodyDiv w:val="1"/>
      <w:marLeft w:val="0"/>
      <w:marRight w:val="0"/>
      <w:marTop w:val="0"/>
      <w:marBottom w:val="0"/>
      <w:divBdr>
        <w:top w:val="none" w:sz="0" w:space="0" w:color="auto"/>
        <w:left w:val="none" w:sz="0" w:space="0" w:color="auto"/>
        <w:bottom w:val="none" w:sz="0" w:space="0" w:color="auto"/>
        <w:right w:val="none" w:sz="0" w:space="0" w:color="auto"/>
      </w:divBdr>
    </w:div>
    <w:div w:id="682048818">
      <w:bodyDiv w:val="1"/>
      <w:marLeft w:val="0"/>
      <w:marRight w:val="0"/>
      <w:marTop w:val="0"/>
      <w:marBottom w:val="0"/>
      <w:divBdr>
        <w:top w:val="none" w:sz="0" w:space="0" w:color="auto"/>
        <w:left w:val="none" w:sz="0" w:space="0" w:color="auto"/>
        <w:bottom w:val="none" w:sz="0" w:space="0" w:color="auto"/>
        <w:right w:val="none" w:sz="0" w:space="0" w:color="auto"/>
      </w:divBdr>
    </w:div>
    <w:div w:id="1017268308">
      <w:bodyDiv w:val="1"/>
      <w:marLeft w:val="0"/>
      <w:marRight w:val="0"/>
      <w:marTop w:val="0"/>
      <w:marBottom w:val="0"/>
      <w:divBdr>
        <w:top w:val="none" w:sz="0" w:space="0" w:color="auto"/>
        <w:left w:val="none" w:sz="0" w:space="0" w:color="auto"/>
        <w:bottom w:val="none" w:sz="0" w:space="0" w:color="auto"/>
        <w:right w:val="none" w:sz="0" w:space="0" w:color="auto"/>
      </w:divBdr>
    </w:div>
    <w:div w:id="1049652538">
      <w:bodyDiv w:val="1"/>
      <w:marLeft w:val="0"/>
      <w:marRight w:val="0"/>
      <w:marTop w:val="0"/>
      <w:marBottom w:val="0"/>
      <w:divBdr>
        <w:top w:val="none" w:sz="0" w:space="0" w:color="auto"/>
        <w:left w:val="none" w:sz="0" w:space="0" w:color="auto"/>
        <w:bottom w:val="none" w:sz="0" w:space="0" w:color="auto"/>
        <w:right w:val="none" w:sz="0" w:space="0" w:color="auto"/>
      </w:divBdr>
    </w:div>
    <w:div w:id="1455176887">
      <w:bodyDiv w:val="1"/>
      <w:marLeft w:val="0"/>
      <w:marRight w:val="0"/>
      <w:marTop w:val="0"/>
      <w:marBottom w:val="0"/>
      <w:divBdr>
        <w:top w:val="none" w:sz="0" w:space="0" w:color="auto"/>
        <w:left w:val="none" w:sz="0" w:space="0" w:color="auto"/>
        <w:bottom w:val="none" w:sz="0" w:space="0" w:color="auto"/>
        <w:right w:val="none" w:sz="0" w:space="0" w:color="auto"/>
      </w:divBdr>
      <w:divsChild>
        <w:div w:id="1600285922">
          <w:marLeft w:val="0"/>
          <w:marRight w:val="0"/>
          <w:marTop w:val="0"/>
          <w:marBottom w:val="0"/>
          <w:divBdr>
            <w:top w:val="none" w:sz="0" w:space="0" w:color="auto"/>
            <w:left w:val="none" w:sz="0" w:space="0" w:color="auto"/>
            <w:bottom w:val="none" w:sz="0" w:space="0" w:color="auto"/>
            <w:right w:val="none" w:sz="0" w:space="0" w:color="auto"/>
          </w:divBdr>
        </w:div>
        <w:div w:id="1179733073">
          <w:marLeft w:val="0"/>
          <w:marRight w:val="0"/>
          <w:marTop w:val="0"/>
          <w:marBottom w:val="0"/>
          <w:divBdr>
            <w:top w:val="none" w:sz="0" w:space="0" w:color="auto"/>
            <w:left w:val="none" w:sz="0" w:space="0" w:color="auto"/>
            <w:bottom w:val="none" w:sz="0" w:space="0" w:color="auto"/>
            <w:right w:val="none" w:sz="0" w:space="0" w:color="auto"/>
          </w:divBdr>
          <w:divsChild>
            <w:div w:id="8338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741">
      <w:bodyDiv w:val="1"/>
      <w:marLeft w:val="0"/>
      <w:marRight w:val="0"/>
      <w:marTop w:val="0"/>
      <w:marBottom w:val="0"/>
      <w:divBdr>
        <w:top w:val="none" w:sz="0" w:space="0" w:color="auto"/>
        <w:left w:val="none" w:sz="0" w:space="0" w:color="auto"/>
        <w:bottom w:val="none" w:sz="0" w:space="0" w:color="auto"/>
        <w:right w:val="none" w:sz="0" w:space="0" w:color="auto"/>
      </w:divBdr>
      <w:divsChild>
        <w:div w:id="241529573">
          <w:marLeft w:val="0"/>
          <w:marRight w:val="0"/>
          <w:marTop w:val="0"/>
          <w:marBottom w:val="240"/>
          <w:divBdr>
            <w:top w:val="none" w:sz="0" w:space="0" w:color="auto"/>
            <w:left w:val="none" w:sz="0" w:space="0" w:color="auto"/>
            <w:bottom w:val="none" w:sz="0" w:space="0" w:color="auto"/>
            <w:right w:val="none" w:sz="0" w:space="0" w:color="auto"/>
          </w:divBdr>
          <w:divsChild>
            <w:div w:id="390422091">
              <w:marLeft w:val="0"/>
              <w:marRight w:val="0"/>
              <w:marTop w:val="0"/>
              <w:marBottom w:val="0"/>
              <w:divBdr>
                <w:top w:val="none" w:sz="0" w:space="0" w:color="auto"/>
                <w:left w:val="none" w:sz="0" w:space="0" w:color="auto"/>
                <w:bottom w:val="none" w:sz="0" w:space="0" w:color="auto"/>
                <w:right w:val="none" w:sz="0" w:space="0" w:color="auto"/>
              </w:divBdr>
              <w:divsChild>
                <w:div w:id="1429544072">
                  <w:marLeft w:val="0"/>
                  <w:marRight w:val="0"/>
                  <w:marTop w:val="0"/>
                  <w:marBottom w:val="0"/>
                  <w:divBdr>
                    <w:top w:val="none" w:sz="0" w:space="0" w:color="auto"/>
                    <w:left w:val="none" w:sz="0" w:space="0" w:color="auto"/>
                    <w:bottom w:val="none" w:sz="0" w:space="0" w:color="auto"/>
                    <w:right w:val="none" w:sz="0" w:space="0" w:color="auto"/>
                  </w:divBdr>
                </w:div>
                <w:div w:id="805047047">
                  <w:marLeft w:val="0"/>
                  <w:marRight w:val="0"/>
                  <w:marTop w:val="0"/>
                  <w:marBottom w:val="0"/>
                  <w:divBdr>
                    <w:top w:val="none" w:sz="0" w:space="0" w:color="auto"/>
                    <w:left w:val="none" w:sz="0" w:space="0" w:color="auto"/>
                    <w:bottom w:val="none" w:sz="0" w:space="0" w:color="auto"/>
                    <w:right w:val="none" w:sz="0" w:space="0" w:color="auto"/>
                  </w:divBdr>
                  <w:divsChild>
                    <w:div w:id="383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1432">
      <w:bodyDiv w:val="1"/>
      <w:marLeft w:val="0"/>
      <w:marRight w:val="0"/>
      <w:marTop w:val="0"/>
      <w:marBottom w:val="0"/>
      <w:divBdr>
        <w:top w:val="none" w:sz="0" w:space="0" w:color="auto"/>
        <w:left w:val="none" w:sz="0" w:space="0" w:color="auto"/>
        <w:bottom w:val="none" w:sz="0" w:space="0" w:color="auto"/>
        <w:right w:val="none" w:sz="0" w:space="0" w:color="auto"/>
      </w:divBdr>
      <w:divsChild>
        <w:div w:id="534581349">
          <w:marLeft w:val="0"/>
          <w:marRight w:val="0"/>
          <w:marTop w:val="0"/>
          <w:marBottom w:val="0"/>
          <w:divBdr>
            <w:top w:val="none" w:sz="0" w:space="0" w:color="auto"/>
            <w:left w:val="none" w:sz="0" w:space="0" w:color="auto"/>
            <w:bottom w:val="none" w:sz="0" w:space="0" w:color="auto"/>
            <w:right w:val="none" w:sz="0" w:space="0" w:color="auto"/>
          </w:divBdr>
        </w:div>
        <w:div w:id="777062016">
          <w:marLeft w:val="0"/>
          <w:marRight w:val="0"/>
          <w:marTop w:val="0"/>
          <w:marBottom w:val="0"/>
          <w:divBdr>
            <w:top w:val="none" w:sz="0" w:space="0" w:color="auto"/>
            <w:left w:val="none" w:sz="0" w:space="0" w:color="auto"/>
            <w:bottom w:val="none" w:sz="0" w:space="0" w:color="auto"/>
            <w:right w:val="none" w:sz="0" w:space="0" w:color="auto"/>
          </w:divBdr>
          <w:divsChild>
            <w:div w:id="1310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969">
      <w:bodyDiv w:val="1"/>
      <w:marLeft w:val="0"/>
      <w:marRight w:val="0"/>
      <w:marTop w:val="0"/>
      <w:marBottom w:val="0"/>
      <w:divBdr>
        <w:top w:val="none" w:sz="0" w:space="0" w:color="auto"/>
        <w:left w:val="none" w:sz="0" w:space="0" w:color="auto"/>
        <w:bottom w:val="none" w:sz="0" w:space="0" w:color="auto"/>
        <w:right w:val="none" w:sz="0" w:space="0" w:color="auto"/>
      </w:divBdr>
      <w:divsChild>
        <w:div w:id="1287926564">
          <w:marLeft w:val="0"/>
          <w:marRight w:val="0"/>
          <w:marTop w:val="0"/>
          <w:marBottom w:val="240"/>
          <w:divBdr>
            <w:top w:val="none" w:sz="0" w:space="0" w:color="auto"/>
            <w:left w:val="none" w:sz="0" w:space="0" w:color="auto"/>
            <w:bottom w:val="none" w:sz="0" w:space="0" w:color="auto"/>
            <w:right w:val="none" w:sz="0" w:space="0" w:color="auto"/>
          </w:divBdr>
          <w:divsChild>
            <w:div w:id="2072539936">
              <w:marLeft w:val="0"/>
              <w:marRight w:val="0"/>
              <w:marTop w:val="0"/>
              <w:marBottom w:val="0"/>
              <w:divBdr>
                <w:top w:val="none" w:sz="0" w:space="0" w:color="auto"/>
                <w:left w:val="none" w:sz="0" w:space="0" w:color="auto"/>
                <w:bottom w:val="none" w:sz="0" w:space="0" w:color="auto"/>
                <w:right w:val="none" w:sz="0" w:space="0" w:color="auto"/>
              </w:divBdr>
              <w:divsChild>
                <w:div w:id="451019545">
                  <w:marLeft w:val="0"/>
                  <w:marRight w:val="0"/>
                  <w:marTop w:val="0"/>
                  <w:marBottom w:val="0"/>
                  <w:divBdr>
                    <w:top w:val="none" w:sz="0" w:space="0" w:color="auto"/>
                    <w:left w:val="none" w:sz="0" w:space="0" w:color="auto"/>
                    <w:bottom w:val="none" w:sz="0" w:space="0" w:color="auto"/>
                    <w:right w:val="none" w:sz="0" w:space="0" w:color="auto"/>
                  </w:divBdr>
                </w:div>
                <w:div w:id="382022346">
                  <w:marLeft w:val="0"/>
                  <w:marRight w:val="0"/>
                  <w:marTop w:val="0"/>
                  <w:marBottom w:val="0"/>
                  <w:divBdr>
                    <w:top w:val="none" w:sz="0" w:space="0" w:color="auto"/>
                    <w:left w:val="none" w:sz="0" w:space="0" w:color="auto"/>
                    <w:bottom w:val="none" w:sz="0" w:space="0" w:color="auto"/>
                    <w:right w:val="none" w:sz="0" w:space="0" w:color="auto"/>
                  </w:divBdr>
                  <w:divsChild>
                    <w:div w:id="1883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1940">
      <w:bodyDiv w:val="1"/>
      <w:marLeft w:val="0"/>
      <w:marRight w:val="0"/>
      <w:marTop w:val="0"/>
      <w:marBottom w:val="0"/>
      <w:divBdr>
        <w:top w:val="none" w:sz="0" w:space="0" w:color="auto"/>
        <w:left w:val="none" w:sz="0" w:space="0" w:color="auto"/>
        <w:bottom w:val="none" w:sz="0" w:space="0" w:color="auto"/>
        <w:right w:val="none" w:sz="0" w:space="0" w:color="auto"/>
      </w:divBdr>
      <w:divsChild>
        <w:div w:id="889026971">
          <w:marLeft w:val="0"/>
          <w:marRight w:val="0"/>
          <w:marTop w:val="0"/>
          <w:marBottom w:val="0"/>
          <w:divBdr>
            <w:top w:val="none" w:sz="0" w:space="0" w:color="auto"/>
            <w:left w:val="none" w:sz="0" w:space="0" w:color="auto"/>
            <w:bottom w:val="none" w:sz="0" w:space="0" w:color="auto"/>
            <w:right w:val="none" w:sz="0" w:space="0" w:color="auto"/>
          </w:divBdr>
        </w:div>
        <w:div w:id="969096296">
          <w:marLeft w:val="0"/>
          <w:marRight w:val="0"/>
          <w:marTop w:val="0"/>
          <w:marBottom w:val="0"/>
          <w:divBdr>
            <w:top w:val="none" w:sz="0" w:space="0" w:color="auto"/>
            <w:left w:val="none" w:sz="0" w:space="0" w:color="auto"/>
            <w:bottom w:val="none" w:sz="0" w:space="0" w:color="auto"/>
            <w:right w:val="none" w:sz="0" w:space="0" w:color="auto"/>
          </w:divBdr>
          <w:divsChild>
            <w:div w:id="1514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59"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8"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EAFF-0EFE-4F17-9A5E-7887C3F3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曾梅慧-biomei</dc:creator>
  <cp:lastModifiedBy>賴志豪-rubort</cp:lastModifiedBy>
  <cp:revision>3</cp:revision>
  <dcterms:created xsi:type="dcterms:W3CDTF">2019-09-28T05:29:00Z</dcterms:created>
  <dcterms:modified xsi:type="dcterms:W3CDTF">2019-09-28T05:29:00Z</dcterms:modified>
</cp:coreProperties>
</file>